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3" w:rsidRPr="00C97A1F" w:rsidRDefault="002C6383" w:rsidP="006C6A1C">
      <w:pPr>
        <w:pStyle w:val="Zkladntext"/>
        <w:spacing w:after="0"/>
        <w:ind w:firstLine="0"/>
        <w:jc w:val="center"/>
        <w:rPr>
          <w:b/>
          <w:sz w:val="32"/>
          <w:szCs w:val="32"/>
          <w:lang w:val="cs-CZ"/>
        </w:rPr>
      </w:pPr>
      <w:bookmarkStart w:id="0" w:name="_GoBack"/>
      <w:bookmarkEnd w:id="0"/>
      <w:proofErr w:type="gramStart"/>
      <w:r>
        <w:rPr>
          <w:b/>
          <w:sz w:val="32"/>
          <w:szCs w:val="32"/>
          <w:lang w:val="cs-CZ"/>
        </w:rPr>
        <w:t xml:space="preserve">Směrnice </w:t>
      </w:r>
      <w:r w:rsidRPr="006863CD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>ke</w:t>
      </w:r>
      <w:proofErr w:type="gramEnd"/>
      <w:r>
        <w:rPr>
          <w:b/>
          <w:sz w:val="32"/>
          <w:szCs w:val="32"/>
          <w:lang w:val="cs-CZ"/>
        </w:rPr>
        <w:t xml:space="preserve"> stanovení výše úplaty za předškolní vzdělávání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840"/>
      </w:tblGrid>
      <w:tr w:rsidR="002C6383" w:rsidTr="00713E79">
        <w:tc>
          <w:tcPr>
            <w:tcW w:w="7068" w:type="dxa"/>
            <w:gridSpan w:val="2"/>
          </w:tcPr>
          <w:p w:rsidR="002C6383" w:rsidRDefault="002C6383" w:rsidP="006C6A1C">
            <w:r>
              <w:t xml:space="preserve">Škola: Mateřská škola </w:t>
            </w:r>
            <w:r w:rsidR="00913D29">
              <w:t>Horní Kruty</w:t>
            </w:r>
            <w:r>
              <w:t>, okres Kolín</w:t>
            </w:r>
          </w:p>
        </w:tc>
      </w:tr>
      <w:tr w:rsidR="002C6383" w:rsidTr="00713E79">
        <w:tc>
          <w:tcPr>
            <w:tcW w:w="7068" w:type="dxa"/>
            <w:gridSpan w:val="2"/>
          </w:tcPr>
          <w:p w:rsidR="002C6383" w:rsidRPr="00412B80" w:rsidRDefault="002C6383" w:rsidP="006C6A1C">
            <w:pPr>
              <w:rPr>
                <w:b/>
              </w:rPr>
            </w:pPr>
            <w:r w:rsidRPr="00412B80">
              <w:rPr>
                <w:b/>
              </w:rPr>
              <w:t>Směrnice ke stanovení výše úplaty za předškolní vzdělávání</w:t>
            </w:r>
          </w:p>
        </w:tc>
      </w:tr>
      <w:tr w:rsidR="002C6383" w:rsidTr="00713E79">
        <w:tc>
          <w:tcPr>
            <w:tcW w:w="3228" w:type="dxa"/>
          </w:tcPr>
          <w:p w:rsidR="002C6383" w:rsidRDefault="00280352" w:rsidP="006C6A1C">
            <w:proofErr w:type="gramStart"/>
            <w:r>
              <w:t>Č.j.</w:t>
            </w:r>
            <w:proofErr w:type="gramEnd"/>
            <w:r>
              <w:t xml:space="preserve">: </w:t>
            </w:r>
            <w:r w:rsidR="00E45C52">
              <w:t>155/21</w:t>
            </w:r>
          </w:p>
        </w:tc>
        <w:tc>
          <w:tcPr>
            <w:tcW w:w="3840" w:type="dxa"/>
          </w:tcPr>
          <w:p w:rsidR="002C6383" w:rsidRDefault="002C6383" w:rsidP="006C6A1C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proofErr w:type="gramStart"/>
            <w:r>
              <w:t>1.9.</w:t>
            </w:r>
            <w:r w:rsidR="00280352">
              <w:t>20</w:t>
            </w:r>
            <w:r w:rsidR="00913D29">
              <w:t>21</w:t>
            </w:r>
            <w:proofErr w:type="gramEnd"/>
            <w:r w:rsidR="004E04CB">
              <w:t xml:space="preserve"> do 31.8.2022</w:t>
            </w:r>
          </w:p>
        </w:tc>
      </w:tr>
      <w:tr w:rsidR="002C6383" w:rsidTr="00713E79">
        <w:tc>
          <w:tcPr>
            <w:tcW w:w="3228" w:type="dxa"/>
          </w:tcPr>
          <w:p w:rsidR="002C6383" w:rsidRDefault="002C6383" w:rsidP="006C6A1C">
            <w:r>
              <w:t xml:space="preserve">Spisový znak: </w:t>
            </w:r>
            <w:r w:rsidR="00C87296">
              <w:t>1.5              A5</w:t>
            </w:r>
          </w:p>
        </w:tc>
        <w:tc>
          <w:tcPr>
            <w:tcW w:w="3840" w:type="dxa"/>
          </w:tcPr>
          <w:p w:rsidR="002C6383" w:rsidRDefault="002C6383" w:rsidP="006C6A1C">
            <w:r>
              <w:t xml:space="preserve">Počet příloh: </w:t>
            </w:r>
            <w:r w:rsidR="004E04CB">
              <w:t>0</w:t>
            </w:r>
          </w:p>
        </w:tc>
      </w:tr>
    </w:tbl>
    <w:p w:rsidR="002C6383" w:rsidRDefault="002C6383" w:rsidP="006C6A1C">
      <w:pPr>
        <w:rPr>
          <w:b/>
        </w:rPr>
      </w:pPr>
    </w:p>
    <w:p w:rsidR="002C6383" w:rsidRDefault="002C6383" w:rsidP="006C6A1C">
      <w:pPr>
        <w:spacing w:line="360" w:lineRule="auto"/>
      </w:pPr>
    </w:p>
    <w:p w:rsidR="002C6383" w:rsidRDefault="002C6383" w:rsidP="006C6A1C">
      <w:pPr>
        <w:jc w:val="both"/>
      </w:pPr>
    </w:p>
    <w:p w:rsidR="002C6383" w:rsidRDefault="002C6383" w:rsidP="006C6A1C">
      <w:pPr>
        <w:jc w:val="both"/>
      </w:pPr>
      <w:r>
        <w:t xml:space="preserve">                </w:t>
      </w:r>
    </w:p>
    <w:p w:rsidR="002C6383" w:rsidRDefault="002C6383" w:rsidP="006C6A1C">
      <w:pPr>
        <w:rPr>
          <w:b/>
          <w:sz w:val="32"/>
          <w:szCs w:val="32"/>
        </w:rPr>
      </w:pPr>
    </w:p>
    <w:p w:rsidR="002C6383" w:rsidRPr="004B2913" w:rsidRDefault="002C6383" w:rsidP="006C6A1C">
      <w:pPr>
        <w:jc w:val="center"/>
        <w:rPr>
          <w:b/>
          <w:sz w:val="32"/>
          <w:szCs w:val="32"/>
        </w:rPr>
      </w:pPr>
    </w:p>
    <w:p w:rsidR="002C6383" w:rsidRPr="004B2913" w:rsidRDefault="002C6383" w:rsidP="006C6A1C">
      <w:pPr>
        <w:shd w:val="clear" w:color="auto" w:fill="FFFFFF"/>
        <w:jc w:val="both"/>
      </w:pPr>
      <w:proofErr w:type="gramStart"/>
      <w:r w:rsidRPr="004B2913">
        <w:t xml:space="preserve">Obsah : </w:t>
      </w:r>
      <w:r w:rsidRPr="004B2913">
        <w:tab/>
        <w:t>Čl.</w:t>
      </w:r>
      <w:proofErr w:type="gramEnd"/>
      <w:r w:rsidRPr="004B2913">
        <w:t xml:space="preserve"> 1</w:t>
      </w:r>
      <w:r w:rsidRPr="004B2913">
        <w:tab/>
        <w:t>Úvodní ustanovení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ab/>
      </w:r>
      <w:r w:rsidRPr="004B2913">
        <w:tab/>
        <w:t xml:space="preserve">Čl. </w:t>
      </w:r>
      <w:r w:rsidR="0051584E">
        <w:t>2</w:t>
      </w:r>
      <w:r w:rsidRPr="004B2913">
        <w:tab/>
        <w:t xml:space="preserve">Měsíční </w:t>
      </w:r>
      <w:proofErr w:type="gramStart"/>
      <w:r w:rsidRPr="004B2913">
        <w:t>výše  úplaty</w:t>
      </w:r>
      <w:proofErr w:type="gramEnd"/>
    </w:p>
    <w:p w:rsidR="002C6383" w:rsidRPr="004B2913" w:rsidRDefault="002C6383" w:rsidP="006C6A1C">
      <w:pPr>
        <w:shd w:val="clear" w:color="auto" w:fill="FFFFFF"/>
        <w:ind w:left="708" w:firstLine="708"/>
        <w:jc w:val="both"/>
      </w:pPr>
      <w:r w:rsidRPr="004B2913">
        <w:t xml:space="preserve">Čl. </w:t>
      </w:r>
      <w:r w:rsidR="0051584E">
        <w:t>3</w:t>
      </w:r>
      <w:r w:rsidRPr="004B2913">
        <w:tab/>
        <w:t>Snížení úplaty v případě přerušení provozu</w:t>
      </w:r>
    </w:p>
    <w:p w:rsidR="002C6383" w:rsidRPr="004B2913" w:rsidRDefault="002C6383" w:rsidP="006C6A1C">
      <w:pPr>
        <w:shd w:val="clear" w:color="auto" w:fill="FFFFFF"/>
        <w:ind w:left="708" w:firstLine="708"/>
        <w:jc w:val="both"/>
      </w:pPr>
      <w:r w:rsidRPr="004B2913">
        <w:t xml:space="preserve">Čl. </w:t>
      </w:r>
      <w:r w:rsidR="0051584E">
        <w:t>4</w:t>
      </w:r>
      <w:r w:rsidRPr="004B2913">
        <w:tab/>
        <w:t>Prokázání nároku na osvobození od úplaty</w:t>
      </w:r>
    </w:p>
    <w:p w:rsidR="002C6383" w:rsidRPr="004B2913" w:rsidRDefault="002C6383" w:rsidP="006C6A1C">
      <w:pPr>
        <w:shd w:val="clear" w:color="auto" w:fill="FFFFFF"/>
        <w:ind w:left="708" w:firstLine="708"/>
        <w:jc w:val="both"/>
      </w:pPr>
      <w:r w:rsidRPr="004B2913">
        <w:t>Čl</w:t>
      </w:r>
      <w:r w:rsidR="003C31FA">
        <w:t>. 5</w:t>
      </w:r>
      <w:r w:rsidRPr="004B2913">
        <w:t xml:space="preserve"> </w:t>
      </w:r>
      <w:r w:rsidRPr="004B2913">
        <w:tab/>
        <w:t>Podmínky splatnosti</w:t>
      </w:r>
      <w:r w:rsidR="003C31FA">
        <w:t xml:space="preserve"> úplaty</w:t>
      </w:r>
    </w:p>
    <w:p w:rsidR="002C6383" w:rsidRPr="004B2913" w:rsidRDefault="002C6383" w:rsidP="006C6A1C">
      <w:pPr>
        <w:shd w:val="clear" w:color="auto" w:fill="FFFFFF"/>
        <w:ind w:left="708" w:firstLine="708"/>
        <w:jc w:val="both"/>
      </w:pPr>
      <w:r w:rsidRPr="004B2913">
        <w:t xml:space="preserve">Čl. </w:t>
      </w:r>
      <w:r w:rsidR="003C31FA">
        <w:t>6</w:t>
      </w:r>
      <w:r w:rsidRPr="004B2913">
        <w:tab/>
        <w:t>Přechodná a závěrečná ustanovení</w:t>
      </w:r>
    </w:p>
    <w:p w:rsidR="002C6383" w:rsidRPr="004B2913" w:rsidRDefault="002C6383" w:rsidP="006C6A1C">
      <w:pPr>
        <w:jc w:val="center"/>
        <w:rPr>
          <w:b/>
          <w:sz w:val="32"/>
          <w:szCs w:val="32"/>
        </w:rPr>
      </w:pPr>
    </w:p>
    <w:p w:rsidR="002C6383" w:rsidRPr="004B2913" w:rsidRDefault="002C6383" w:rsidP="006C6A1C">
      <w:pPr>
        <w:shd w:val="clear" w:color="auto" w:fill="FFFFFF"/>
        <w:jc w:val="both"/>
      </w:pPr>
      <w:r w:rsidRPr="004B2913">
        <w:rPr>
          <w:szCs w:val="22"/>
        </w:rPr>
        <w:t xml:space="preserve">Ředitelka Mateřské školy </w:t>
      </w:r>
      <w:r w:rsidR="00913D29">
        <w:rPr>
          <w:szCs w:val="22"/>
        </w:rPr>
        <w:t>Horní Kruty</w:t>
      </w:r>
      <w:r w:rsidRPr="004B2913">
        <w:rPr>
          <w:szCs w:val="22"/>
        </w:rPr>
        <w:t>, okres Kolín, příspěvková organizace, (dále jen mateřská škola) na základě ustanovení § 123 odst. 4  zákona č. 561/2004 Sb., o předškolním, základním, středním, vyšším odborném a jiném vzděláván</w:t>
      </w:r>
      <w:r w:rsidR="002774FC">
        <w:rPr>
          <w:szCs w:val="22"/>
        </w:rPr>
        <w:t>í a § 6 vyhlášky MŠMT č. 14/2005</w:t>
      </w:r>
      <w:r w:rsidRPr="004B2913">
        <w:rPr>
          <w:szCs w:val="22"/>
        </w:rPr>
        <w:t xml:space="preserve"> Sb.,  o předškolním vzdělávání v platném znění vydává tuto </w:t>
      </w:r>
      <w:proofErr w:type="gramStart"/>
      <w:r w:rsidRPr="004B2913">
        <w:rPr>
          <w:szCs w:val="22"/>
        </w:rPr>
        <w:t>směrnici</w:t>
      </w:r>
      <w:r w:rsidR="00A5000B">
        <w:rPr>
          <w:szCs w:val="22"/>
        </w:rPr>
        <w:t xml:space="preserve"> </w:t>
      </w:r>
      <w:r w:rsidRPr="004B2913">
        <w:t>:</w:t>
      </w:r>
      <w:proofErr w:type="gramEnd"/>
      <w:r w:rsidRPr="004B2913">
        <w:t xml:space="preserve"> 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> 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> </w:t>
      </w:r>
    </w:p>
    <w:p w:rsidR="002C6383" w:rsidRPr="004B2913" w:rsidRDefault="002C6383" w:rsidP="006C6A1C">
      <w:pPr>
        <w:shd w:val="clear" w:color="auto" w:fill="FFFFFF"/>
        <w:jc w:val="center"/>
      </w:pPr>
      <w:r w:rsidRPr="004B2913">
        <w:rPr>
          <w:b/>
        </w:rPr>
        <w:t>Čl. 1</w:t>
      </w:r>
    </w:p>
    <w:p w:rsidR="002C6383" w:rsidRPr="004B2913" w:rsidRDefault="002C6383" w:rsidP="006C6A1C">
      <w:pPr>
        <w:shd w:val="clear" w:color="auto" w:fill="FFFFFF"/>
        <w:jc w:val="center"/>
      </w:pPr>
      <w:r w:rsidRPr="004B2913">
        <w:rPr>
          <w:b/>
        </w:rPr>
        <w:t>Úvodní ustanovení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> 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 xml:space="preserve">Tato směrnice stanoví výši úplaty za předškolní vzdělávání v mateřské škole (dále jen „úplata“), možnost snížení úplaty nebo osvobození od úplaty </w:t>
      </w:r>
      <w:r w:rsidR="00341CF2">
        <w:t>a podmínky splatnosti úplaty</w:t>
      </w:r>
      <w:r w:rsidRPr="004B2913">
        <w:t>.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 xml:space="preserve"> </w:t>
      </w:r>
    </w:p>
    <w:p w:rsidR="002C6383" w:rsidRPr="004B2913" w:rsidRDefault="002C6383" w:rsidP="006C6A1C">
      <w:pPr>
        <w:shd w:val="clear" w:color="auto" w:fill="FFFFFF"/>
        <w:jc w:val="center"/>
      </w:pPr>
      <w:r w:rsidRPr="004B2913">
        <w:rPr>
          <w:b/>
        </w:rPr>
        <w:t xml:space="preserve">Čl. </w:t>
      </w:r>
      <w:r w:rsidR="0051584E">
        <w:rPr>
          <w:b/>
        </w:rPr>
        <w:t>2</w:t>
      </w:r>
    </w:p>
    <w:p w:rsidR="002C6383" w:rsidRDefault="002C6383" w:rsidP="006C6A1C">
      <w:pPr>
        <w:shd w:val="clear" w:color="auto" w:fill="FFFFFF"/>
        <w:jc w:val="center"/>
        <w:rPr>
          <w:b/>
        </w:rPr>
      </w:pPr>
      <w:r w:rsidRPr="004B2913">
        <w:rPr>
          <w:b/>
        </w:rPr>
        <w:t>Měsíční výše úplaty</w:t>
      </w:r>
    </w:p>
    <w:p w:rsidR="0051584E" w:rsidRPr="004B2913" w:rsidRDefault="0051584E" w:rsidP="006C6A1C">
      <w:pPr>
        <w:shd w:val="clear" w:color="auto" w:fill="FFFFFF"/>
        <w:jc w:val="center"/>
      </w:pPr>
    </w:p>
    <w:p w:rsidR="0051584E" w:rsidRDefault="002C6383" w:rsidP="006C6A1C">
      <w:pPr>
        <w:jc w:val="both"/>
      </w:pPr>
      <w:r w:rsidRPr="004B2913">
        <w:t> </w:t>
      </w:r>
      <w:r w:rsidR="0051584E">
        <w:t xml:space="preserve">Zákonný zástupce dítěte hradí </w:t>
      </w:r>
      <w:r w:rsidR="0051584E">
        <w:rPr>
          <w:b/>
          <w:bCs/>
        </w:rPr>
        <w:t>měsíční úplatu</w:t>
      </w:r>
      <w:r w:rsidR="0051584E">
        <w:t xml:space="preserve"> v následující </w:t>
      </w:r>
      <w:proofErr w:type="gramStart"/>
      <w:r w:rsidR="0051584E">
        <w:t>výši</w:t>
      </w:r>
      <w:r w:rsidR="00412B80">
        <w:t xml:space="preserve"> </w:t>
      </w:r>
      <w:r w:rsidR="0051584E">
        <w:t>:</w:t>
      </w:r>
      <w:proofErr w:type="gramEnd"/>
    </w:p>
    <w:p w:rsidR="0051584E" w:rsidRDefault="0051584E" w:rsidP="006C6A1C">
      <w:pPr>
        <w:jc w:val="both"/>
      </w:pPr>
    </w:p>
    <w:p w:rsidR="0051584E" w:rsidRDefault="0051584E" w:rsidP="006C6A1C">
      <w:pPr>
        <w:jc w:val="both"/>
        <w:rPr>
          <w:b/>
          <w:bCs/>
        </w:rPr>
      </w:pPr>
      <w:r>
        <w:t xml:space="preserve">a) </w:t>
      </w:r>
      <w:r w:rsidRPr="00412B80">
        <w:rPr>
          <w:b/>
        </w:rPr>
        <w:t>za každé dítě</w:t>
      </w:r>
      <w:r>
        <w:t xml:space="preserve">, které je přihlášeno k pravidelné docházce v celodenním provozu: </w:t>
      </w:r>
      <w:r w:rsidRPr="0051584E">
        <w:rPr>
          <w:b/>
        </w:rPr>
        <w:t>3</w:t>
      </w:r>
      <w:r>
        <w:rPr>
          <w:b/>
        </w:rPr>
        <w:t>00</w:t>
      </w:r>
      <w:r>
        <w:rPr>
          <w:b/>
          <w:bCs/>
        </w:rPr>
        <w:t>,- Kč</w:t>
      </w:r>
    </w:p>
    <w:p w:rsidR="0051584E" w:rsidRDefault="0051584E" w:rsidP="006C6A1C">
      <w:pPr>
        <w:pStyle w:val="Zkladntext"/>
        <w:spacing w:after="0" w:line="240" w:lineRule="auto"/>
        <w:ind w:firstLine="0"/>
        <w:rPr>
          <w:b/>
          <w:bCs/>
          <w:sz w:val="24"/>
        </w:rPr>
      </w:pPr>
      <w:r>
        <w:rPr>
          <w:sz w:val="24"/>
        </w:rPr>
        <w:t xml:space="preserve">b) </w:t>
      </w:r>
      <w:proofErr w:type="spellStart"/>
      <w:proofErr w:type="gramStart"/>
      <w:r>
        <w:rPr>
          <w:sz w:val="24"/>
        </w:rPr>
        <w:t>děti</w:t>
      </w:r>
      <w:proofErr w:type="spellEnd"/>
      <w:proofErr w:type="gramEnd"/>
      <w:r>
        <w:rPr>
          <w:sz w:val="24"/>
        </w:rPr>
        <w:t xml:space="preserve"> v </w:t>
      </w:r>
      <w:proofErr w:type="spellStart"/>
      <w:r>
        <w:rPr>
          <w:sz w:val="24"/>
        </w:rPr>
        <w:t>posledním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r>
        <w:rPr>
          <w:b/>
          <w:bCs/>
          <w:sz w:val="24"/>
        </w:rPr>
        <w:t>v </w:t>
      </w:r>
      <w:proofErr w:type="spellStart"/>
      <w:r>
        <w:rPr>
          <w:b/>
          <w:bCs/>
          <w:sz w:val="24"/>
        </w:rPr>
        <w:t>období</w:t>
      </w:r>
      <w:proofErr w:type="spellEnd"/>
      <w:r>
        <w:rPr>
          <w:b/>
          <w:bCs/>
          <w:sz w:val="24"/>
        </w:rPr>
        <w:t xml:space="preserve"> od 1.9. </w:t>
      </w:r>
      <w:proofErr w:type="gramStart"/>
      <w:r>
        <w:rPr>
          <w:b/>
          <w:bCs/>
          <w:sz w:val="24"/>
        </w:rPr>
        <w:t>do</w:t>
      </w:r>
      <w:proofErr w:type="gramEnd"/>
      <w:r>
        <w:rPr>
          <w:b/>
          <w:bCs/>
          <w:sz w:val="24"/>
        </w:rPr>
        <w:t xml:space="preserve"> 31.8. </w:t>
      </w:r>
      <w:proofErr w:type="spellStart"/>
      <w:proofErr w:type="gramStart"/>
      <w:r>
        <w:rPr>
          <w:b/>
          <w:bCs/>
          <w:sz w:val="24"/>
        </w:rPr>
        <w:t>následujícího</w:t>
      </w:r>
      <w:proofErr w:type="spellEnd"/>
      <w:proofErr w:type="gramEnd"/>
    </w:p>
    <w:p w:rsidR="0051584E" w:rsidRDefault="0051584E" w:rsidP="006C6A1C">
      <w:pPr>
        <w:pStyle w:val="Zkladntext"/>
        <w:spacing w:after="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proofErr w:type="spellStart"/>
      <w:proofErr w:type="gramStart"/>
      <w:r>
        <w:rPr>
          <w:b/>
          <w:bCs/>
          <w:sz w:val="24"/>
        </w:rPr>
        <w:t>kalendářního</w:t>
      </w:r>
      <w:proofErr w:type="spellEnd"/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roku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dovrší</w:t>
      </w:r>
      <w:proofErr w:type="spellEnd"/>
      <w:r>
        <w:rPr>
          <w:b/>
          <w:bCs/>
          <w:sz w:val="24"/>
        </w:rPr>
        <w:t xml:space="preserve"> 6 let </w:t>
      </w:r>
      <w:proofErr w:type="spellStart"/>
      <w:r>
        <w:rPr>
          <w:b/>
          <w:bCs/>
          <w:sz w:val="24"/>
        </w:rPr>
        <w:t>věku</w:t>
      </w:r>
      <w:proofErr w:type="spellEnd"/>
      <w:r>
        <w:rPr>
          <w:b/>
          <w:bCs/>
          <w:sz w:val="24"/>
        </w:rPr>
        <w:t xml:space="preserve"> a </w:t>
      </w:r>
      <w:proofErr w:type="spellStart"/>
      <w:r>
        <w:rPr>
          <w:b/>
          <w:bCs/>
          <w:sz w:val="24"/>
        </w:rPr>
        <w:t>děti</w:t>
      </w:r>
      <w:proofErr w:type="spellEnd"/>
      <w:r>
        <w:rPr>
          <w:b/>
          <w:bCs/>
          <w:sz w:val="24"/>
        </w:rPr>
        <w:t xml:space="preserve"> s </w:t>
      </w:r>
      <w:proofErr w:type="spellStart"/>
      <w:r>
        <w:rPr>
          <w:b/>
          <w:bCs/>
          <w:sz w:val="24"/>
        </w:rPr>
        <w:t>odkladem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školní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docházky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úplatu</w:t>
      </w:r>
      <w:proofErr w:type="spellEnd"/>
    </w:p>
    <w:p w:rsidR="0051584E" w:rsidRDefault="0051584E" w:rsidP="006C6A1C">
      <w:pPr>
        <w:pStyle w:val="Zkladntext"/>
        <w:spacing w:after="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proofErr w:type="spellStart"/>
      <w:proofErr w:type="gramStart"/>
      <w:r>
        <w:rPr>
          <w:b/>
          <w:bCs/>
          <w:sz w:val="24"/>
        </w:rPr>
        <w:t>nehradí</w:t>
      </w:r>
      <w:proofErr w:type="spellEnd"/>
      <w:proofErr w:type="gramEnd"/>
      <w:r>
        <w:rPr>
          <w:b/>
          <w:bCs/>
          <w:sz w:val="24"/>
        </w:rPr>
        <w:t>.</w:t>
      </w:r>
    </w:p>
    <w:p w:rsidR="0051584E" w:rsidRDefault="0051584E" w:rsidP="006C6A1C">
      <w:pPr>
        <w:pStyle w:val="Zkladntext"/>
        <w:spacing w:after="0" w:line="240" w:lineRule="auto"/>
        <w:ind w:firstLine="0"/>
        <w:rPr>
          <w:sz w:val="24"/>
        </w:rPr>
      </w:pPr>
      <w:r>
        <w:rPr>
          <w:sz w:val="24"/>
        </w:rPr>
        <w:t xml:space="preserve">c) </w:t>
      </w:r>
      <w:proofErr w:type="spellStart"/>
      <w:r>
        <w:rPr>
          <w:b/>
          <w:bCs/>
          <w:sz w:val="24"/>
        </w:rPr>
        <w:t>Děti</w:t>
      </w:r>
      <w:proofErr w:type="spellEnd"/>
      <w:r>
        <w:rPr>
          <w:b/>
          <w:bCs/>
          <w:sz w:val="24"/>
        </w:rPr>
        <w:t xml:space="preserve"> se </w:t>
      </w:r>
      <w:proofErr w:type="spellStart"/>
      <w:r>
        <w:rPr>
          <w:b/>
          <w:bCs/>
          <w:sz w:val="24"/>
        </w:rPr>
        <w:t>zdravotním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postižením</w:t>
      </w:r>
      <w:proofErr w:type="spellEnd"/>
      <w:r>
        <w:rPr>
          <w:b/>
          <w:bCs/>
          <w:sz w:val="24"/>
        </w:rPr>
        <w:t xml:space="preserve"> a </w:t>
      </w:r>
      <w:proofErr w:type="spellStart"/>
      <w:r>
        <w:rPr>
          <w:b/>
          <w:bCs/>
          <w:sz w:val="24"/>
        </w:rPr>
        <w:t>odloženou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školní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docházkou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§ 16 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 2</w:t>
      </w:r>
    </w:p>
    <w:p w:rsidR="0051584E" w:rsidRDefault="0051584E" w:rsidP="006C6A1C">
      <w:pPr>
        <w:pStyle w:val="Zkladntext"/>
        <w:spacing w:after="0" w:line="240" w:lineRule="auto"/>
        <w:ind w:firstLine="0"/>
        <w:rPr>
          <w:b/>
          <w:bCs/>
          <w:sz w:val="22"/>
        </w:rPr>
      </w:pPr>
      <w:r>
        <w:rPr>
          <w:sz w:val="24"/>
        </w:rPr>
        <w:t xml:space="preserve">  </w:t>
      </w:r>
      <w:proofErr w:type="spellStart"/>
      <w:proofErr w:type="gramStart"/>
      <w:r>
        <w:rPr>
          <w:sz w:val="24"/>
        </w:rPr>
        <w:t>školského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bCs/>
          <w:sz w:val="24"/>
        </w:rPr>
        <w:t>úplatu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nehradí</w:t>
      </w:r>
      <w:proofErr w:type="spellEnd"/>
      <w:r>
        <w:rPr>
          <w:b/>
          <w:bCs/>
          <w:sz w:val="24"/>
        </w:rPr>
        <w:t xml:space="preserve">. </w:t>
      </w:r>
      <w:r>
        <w:rPr>
          <w:sz w:val="24"/>
        </w:rPr>
        <w:t xml:space="preserve"> </w:t>
      </w:r>
    </w:p>
    <w:p w:rsidR="0051584E" w:rsidRDefault="0051584E" w:rsidP="006C6A1C">
      <w:pPr>
        <w:jc w:val="both"/>
        <w:rPr>
          <w:b/>
          <w:bCs/>
          <w:sz w:val="22"/>
        </w:rPr>
      </w:pPr>
    </w:p>
    <w:p w:rsidR="002C6383" w:rsidRPr="00A5000B" w:rsidRDefault="002C6383" w:rsidP="00A5000B">
      <w:pPr>
        <w:pStyle w:val="Nadpis4"/>
        <w:numPr>
          <w:ilvl w:val="3"/>
          <w:numId w:val="1"/>
        </w:numPr>
        <w:pBdr>
          <w:bottom w:val="none" w:sz="0" w:space="0" w:color="auto"/>
        </w:pBdr>
        <w:ind w:left="0" w:firstLine="0"/>
        <w:jc w:val="both"/>
        <w:rPr>
          <w:bCs/>
          <w:szCs w:val="24"/>
          <w:u w:val="single"/>
        </w:rPr>
      </w:pPr>
    </w:p>
    <w:p w:rsidR="002C6383" w:rsidRPr="004B2913" w:rsidRDefault="002C6383" w:rsidP="006C6A1C">
      <w:pPr>
        <w:shd w:val="clear" w:color="auto" w:fill="FFFFFF"/>
        <w:ind w:left="3540" w:firstLine="708"/>
        <w:jc w:val="both"/>
      </w:pPr>
      <w:r w:rsidRPr="004B2913">
        <w:rPr>
          <w:b/>
        </w:rPr>
        <w:t xml:space="preserve">Čl. </w:t>
      </w:r>
      <w:r w:rsidR="0051584E">
        <w:rPr>
          <w:b/>
        </w:rPr>
        <w:t>3</w:t>
      </w:r>
    </w:p>
    <w:p w:rsidR="002C6383" w:rsidRPr="004B2913" w:rsidRDefault="002C6383" w:rsidP="006C6A1C">
      <w:pPr>
        <w:shd w:val="clear" w:color="auto" w:fill="FFFFFF"/>
        <w:jc w:val="center"/>
      </w:pPr>
      <w:r w:rsidRPr="004B2913">
        <w:rPr>
          <w:b/>
        </w:rPr>
        <w:t>Snížení úplaty v případě přerušení provozu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rPr>
          <w:b/>
        </w:rPr>
        <w:t> </w:t>
      </w:r>
      <w:r w:rsidRPr="004B2913">
        <w:t> </w:t>
      </w:r>
    </w:p>
    <w:p w:rsidR="002C6383" w:rsidRPr="004B2913" w:rsidRDefault="0051584E" w:rsidP="006C6A1C">
      <w:pPr>
        <w:shd w:val="clear" w:color="auto" w:fill="FFFFFF"/>
        <w:jc w:val="both"/>
      </w:pPr>
      <w:r>
        <w:t>V</w:t>
      </w:r>
      <w:r w:rsidR="002C6383" w:rsidRPr="004B2913">
        <w:t xml:space="preserve"> případě přerušení provozu mateřské školy v měsíci červenci nebo srpnu se úplata stanovená plátci podle čl. 1 až </w:t>
      </w:r>
      <w:r>
        <w:t>2</w:t>
      </w:r>
      <w:r w:rsidR="002C6383" w:rsidRPr="004B2913">
        <w:t xml:space="preserve"> této směrnice za uvedené měsíce krátí v poměru odpovídajícímu počtu kalendářních dnů přerušení provozu vůči celkovému počtu kalendářních dnů v příslušném měsíci.</w:t>
      </w:r>
      <w:r w:rsidR="00544D35">
        <w:t xml:space="preserve"> </w:t>
      </w:r>
      <w:r w:rsidR="00544D35" w:rsidRPr="00412B80">
        <w:rPr>
          <w:b/>
        </w:rPr>
        <w:t>V případě, že bude MŠ uzavřena celý měsíc, se úplata nehradí.</w:t>
      </w:r>
      <w:r w:rsidR="002C6383" w:rsidRPr="004B2913">
        <w:tab/>
        <w:t xml:space="preserve"> 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rPr>
          <w:szCs w:val="22"/>
        </w:rPr>
        <w:t xml:space="preserve">V případě přerušení nebo omezení provozu mateřské školy ze závažných důvodů v jiných kalendářních měsících než je červenec nebo srpen, které přesáhne 5 vyučovacích dnů, se </w:t>
      </w:r>
      <w:r w:rsidRPr="004B2913">
        <w:rPr>
          <w:szCs w:val="22"/>
        </w:rPr>
        <w:lastRenderedPageBreak/>
        <w:t xml:space="preserve">úplata stanovená plátci podle čl. </w:t>
      </w:r>
      <w:r w:rsidR="003C31FA">
        <w:rPr>
          <w:szCs w:val="22"/>
        </w:rPr>
        <w:t>2</w:t>
      </w:r>
      <w:r w:rsidRPr="004B2913">
        <w:rPr>
          <w:szCs w:val="22"/>
        </w:rPr>
        <w:t xml:space="preserve"> za příslušné kalendářní měsíce bude krátit v poměru</w:t>
      </w:r>
      <w:r w:rsidRPr="004B2913">
        <w:t xml:space="preserve"> odpovídajícímu </w:t>
      </w:r>
      <w:r w:rsidRPr="004B2913">
        <w:rPr>
          <w:szCs w:val="22"/>
        </w:rPr>
        <w:t>počtu vyučovacích dnů přerušení provozu vůči celkovému počtu vyučovacích dnů v kalendářním měsíci. Takto stanovanou výši úplaty zveřejní ředitelka mateřské školy na přístupném místě v</w:t>
      </w:r>
      <w:r w:rsidR="003C31FA">
        <w:rPr>
          <w:szCs w:val="22"/>
        </w:rPr>
        <w:t xml:space="preserve"> MŠ</w:t>
      </w:r>
      <w:r w:rsidRPr="004B2913">
        <w:rPr>
          <w:szCs w:val="22"/>
        </w:rPr>
        <w:t xml:space="preserve"> –</w:t>
      </w:r>
      <w:r w:rsidR="003C31FA">
        <w:rPr>
          <w:szCs w:val="22"/>
        </w:rPr>
        <w:t xml:space="preserve"> úřední deska na vchodových dveřích,</w:t>
      </w:r>
      <w:r w:rsidRPr="004B2913">
        <w:rPr>
          <w:szCs w:val="22"/>
        </w:rPr>
        <w:t xml:space="preserve"> nástěnk</w:t>
      </w:r>
      <w:r w:rsidR="003C31FA">
        <w:rPr>
          <w:szCs w:val="22"/>
        </w:rPr>
        <w:t>a</w:t>
      </w:r>
      <w:r w:rsidRPr="004B2913">
        <w:rPr>
          <w:szCs w:val="22"/>
        </w:rPr>
        <w:t xml:space="preserve"> v</w:t>
      </w:r>
      <w:r w:rsidR="003C31FA">
        <w:rPr>
          <w:szCs w:val="22"/>
        </w:rPr>
        <w:t> šatně dětí</w:t>
      </w:r>
      <w:r w:rsidRPr="004B2913">
        <w:rPr>
          <w:szCs w:val="22"/>
        </w:rPr>
        <w:t>, a to neprodleně po rozhodnutí o přerušení nebo omezení provozu.</w:t>
      </w:r>
    </w:p>
    <w:p w:rsidR="002C6383" w:rsidRPr="003C31FA" w:rsidRDefault="002C6383" w:rsidP="006C6A1C">
      <w:pPr>
        <w:shd w:val="clear" w:color="auto" w:fill="FFFFFF"/>
        <w:jc w:val="both"/>
        <w:rPr>
          <w:szCs w:val="22"/>
        </w:rPr>
      </w:pPr>
      <w:r w:rsidRPr="004B2913">
        <w:rPr>
          <w:szCs w:val="22"/>
        </w:rPr>
        <w:tab/>
        <w:t xml:space="preserve">                                                </w:t>
      </w:r>
    </w:p>
    <w:p w:rsidR="002C6383" w:rsidRPr="004B2913" w:rsidRDefault="002C6383" w:rsidP="006C6A1C">
      <w:pPr>
        <w:shd w:val="clear" w:color="auto" w:fill="FFFFFF"/>
        <w:ind w:left="3540" w:firstLine="708"/>
        <w:jc w:val="both"/>
      </w:pPr>
      <w:r w:rsidRPr="004B2913">
        <w:rPr>
          <w:b/>
        </w:rPr>
        <w:t xml:space="preserve">Čl. </w:t>
      </w:r>
      <w:r w:rsidR="003C31FA">
        <w:rPr>
          <w:b/>
        </w:rPr>
        <w:t>4</w:t>
      </w:r>
      <w:r w:rsidRPr="004B2913">
        <w:rPr>
          <w:b/>
        </w:rPr>
        <w:t xml:space="preserve"> </w:t>
      </w:r>
    </w:p>
    <w:p w:rsidR="002C6383" w:rsidRDefault="002C6383" w:rsidP="006C6A1C">
      <w:pPr>
        <w:shd w:val="clear" w:color="auto" w:fill="FFFFFF"/>
        <w:jc w:val="center"/>
        <w:rPr>
          <w:b/>
        </w:rPr>
      </w:pPr>
      <w:r w:rsidRPr="004B2913">
        <w:rPr>
          <w:b/>
        </w:rPr>
        <w:t>Prokázání nároku na osvobození od úplaty</w:t>
      </w:r>
    </w:p>
    <w:p w:rsidR="003C31FA" w:rsidRDefault="003C31FA" w:rsidP="006C6A1C">
      <w:pPr>
        <w:shd w:val="clear" w:color="auto" w:fill="FFFFFF"/>
        <w:jc w:val="center"/>
        <w:rPr>
          <w:b/>
        </w:rPr>
      </w:pPr>
    </w:p>
    <w:p w:rsidR="003C31FA" w:rsidRDefault="003C31FA" w:rsidP="006C6A1C">
      <w:pPr>
        <w:jc w:val="both"/>
      </w:pPr>
      <w:r>
        <w:t xml:space="preserve">Osvobozen od úplaty je: </w:t>
      </w:r>
    </w:p>
    <w:p w:rsidR="003C31FA" w:rsidRDefault="003C31FA" w:rsidP="006C6A1C">
      <w:pPr>
        <w:jc w:val="both"/>
      </w:pPr>
      <w:r>
        <w:t>a) zákonný zástupce dítěte, který pobírá opakující se dávku pomoci v hmotné nouzi (§ 4 odst. 2 zákona č.111/2006 Sb., o pomoci v hmotné nouzi, ve znění zákona č. 366/2011 Sb.</w:t>
      </w:r>
    </w:p>
    <w:p w:rsidR="003C31FA" w:rsidRDefault="003C31FA" w:rsidP="006C6A1C">
      <w:pPr>
        <w:jc w:val="both"/>
      </w:pPr>
      <w:r>
        <w:t>b) zákonný zástupce nezaopatřeného dítěte, pokud tomuto dítěti náleží zvýšení příspěvku na péči (§ 12 odst. 1 zákona č. 108/2006 Sb., o sociálních službách, ve znění zákona č. 366/2011 Sb.)</w:t>
      </w:r>
    </w:p>
    <w:p w:rsidR="003C31FA" w:rsidRPr="004B2913" w:rsidRDefault="003C31FA" w:rsidP="006C6A1C">
      <w:pPr>
        <w:jc w:val="both"/>
      </w:pPr>
      <w:r>
        <w:t>c) rodič, kterému náleží zvýšení příspěvku na péči (§ 12 odst. 1 zákona č. 108/2006 Sb., o sociálních službách, ve znění zákona č. 366/2011 Sb.) z důvodu péče o nezaopatřené dítě</w:t>
      </w:r>
    </w:p>
    <w:p w:rsidR="003C31FA" w:rsidRDefault="003C31FA" w:rsidP="006C6A1C">
      <w:pPr>
        <w:jc w:val="both"/>
      </w:pPr>
      <w:r>
        <w:t>d) fyzická osoba, která o dítě osobně pečuje a z důvodu péče o toto dítě pobírá dávky pěstounské péče (§ 36 až 43 zákona č.117/1995 Sb., ve znění pozdějších předpisů.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> 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rPr>
          <w:rFonts w:cs="StempelGaramondLTPro-Roman"/>
          <w:szCs w:val="20"/>
        </w:rPr>
        <w:t>Tuto skute</w:t>
      </w:r>
      <w:r w:rsidRPr="004B2913">
        <w:rPr>
          <w:rFonts w:cs="StempelGaramondLTPro-Roman+01"/>
          <w:szCs w:val="20"/>
        </w:rPr>
        <w:t>č</w:t>
      </w:r>
      <w:r w:rsidRPr="004B2913">
        <w:rPr>
          <w:rFonts w:cs="StempelGaramondLTPro-Roman"/>
          <w:szCs w:val="20"/>
        </w:rPr>
        <w:t>nost musí proká</w:t>
      </w:r>
      <w:r w:rsidRPr="004B2913">
        <w:rPr>
          <w:rFonts w:cs="StempelGaramondLTPro-Roman+01"/>
          <w:szCs w:val="20"/>
        </w:rPr>
        <w:t>zat</w:t>
      </w:r>
      <w:r w:rsidRPr="004B2913">
        <w:rPr>
          <w:rFonts w:cs="StempelGaramondLTPro-Roman"/>
          <w:szCs w:val="20"/>
        </w:rPr>
        <w:t xml:space="preserve"> </w:t>
      </w:r>
      <w:r w:rsidRPr="004B2913">
        <w:rPr>
          <w:rFonts w:cs="StempelGaramondLTPro-Roman+01"/>
          <w:szCs w:val="20"/>
        </w:rPr>
        <w:t>ř</w:t>
      </w:r>
      <w:r w:rsidRPr="004B2913">
        <w:rPr>
          <w:rFonts w:cs="StempelGaramondLTPro-Roman"/>
          <w:szCs w:val="20"/>
        </w:rPr>
        <w:t>editel</w:t>
      </w:r>
      <w:r w:rsidR="003C31FA">
        <w:rPr>
          <w:rFonts w:cs="StempelGaramondLTPro-Roman"/>
          <w:szCs w:val="20"/>
        </w:rPr>
        <w:t>ce</w:t>
      </w:r>
      <w:r w:rsidRPr="004B2913">
        <w:rPr>
          <w:rFonts w:cs="StempelGaramondLTPro-Roman"/>
          <w:szCs w:val="20"/>
        </w:rPr>
        <w:t xml:space="preserve"> mate</w:t>
      </w:r>
      <w:r w:rsidRPr="004B2913">
        <w:rPr>
          <w:rFonts w:cs="StempelGaramondLTPro-Roman+01"/>
          <w:szCs w:val="20"/>
        </w:rPr>
        <w:t>ř</w:t>
      </w:r>
      <w:r w:rsidRPr="004B2913">
        <w:rPr>
          <w:rFonts w:cs="StempelGaramondLTPro-Roman"/>
          <w:szCs w:val="20"/>
        </w:rPr>
        <w:t xml:space="preserve">ské </w:t>
      </w:r>
      <w:r w:rsidRPr="004B2913">
        <w:rPr>
          <w:rFonts w:cs="StempelGaramondLTPro-Roman+01"/>
          <w:szCs w:val="20"/>
        </w:rPr>
        <w:t>š</w:t>
      </w:r>
      <w:r w:rsidRPr="004B2913">
        <w:rPr>
          <w:rFonts w:cs="StempelGaramondLTPro-Roman"/>
          <w:szCs w:val="20"/>
        </w:rPr>
        <w:t>koly.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> Pro nárok na osvobození od úplaty je třeba předložit originál písemného oznámení nebo rozhodnutí příslušného úřadu státní sociální podpory.</w:t>
      </w:r>
    </w:p>
    <w:p w:rsidR="002C6383" w:rsidRPr="004B2913" w:rsidRDefault="002C6383" w:rsidP="006C6A1C">
      <w:pPr>
        <w:shd w:val="clear" w:color="auto" w:fill="FFFFFF"/>
        <w:jc w:val="both"/>
      </w:pPr>
      <w:r w:rsidRPr="004B2913">
        <w:t xml:space="preserve">Osvobození od úplaty je platné od 1. dne kalendářního měsíce, ve  kterém plátce nárok na osvobození od úplaty ředitelce mateřské školy prokáže. </w:t>
      </w:r>
    </w:p>
    <w:p w:rsidR="002C6383" w:rsidRPr="004B2913" w:rsidRDefault="002C6383" w:rsidP="006C6A1C">
      <w:pPr>
        <w:shd w:val="clear" w:color="auto" w:fill="FFFFFF"/>
        <w:tabs>
          <w:tab w:val="left" w:pos="284"/>
        </w:tabs>
        <w:jc w:val="both"/>
      </w:pPr>
      <w:r w:rsidRPr="004B2913">
        <w:t xml:space="preserve">  </w:t>
      </w:r>
    </w:p>
    <w:p w:rsidR="002C6383" w:rsidRPr="004B2913" w:rsidRDefault="002C6383" w:rsidP="006C6A1C">
      <w:pPr>
        <w:shd w:val="clear" w:color="auto" w:fill="FFFFFF"/>
        <w:jc w:val="center"/>
      </w:pPr>
      <w:r w:rsidRPr="004B2913">
        <w:rPr>
          <w:b/>
        </w:rPr>
        <w:t xml:space="preserve">Čl. </w:t>
      </w:r>
      <w:r w:rsidR="003C31FA">
        <w:rPr>
          <w:b/>
        </w:rPr>
        <w:t>5</w:t>
      </w:r>
    </w:p>
    <w:p w:rsidR="002C6383" w:rsidRPr="00544D35" w:rsidRDefault="002C6383" w:rsidP="006C6A1C">
      <w:pPr>
        <w:shd w:val="clear" w:color="auto" w:fill="FFFFFF"/>
        <w:jc w:val="center"/>
        <w:rPr>
          <w:b/>
        </w:rPr>
      </w:pPr>
      <w:r w:rsidRPr="00544D35">
        <w:rPr>
          <w:b/>
        </w:rPr>
        <w:t>Podmínky splatnosti úplaty</w:t>
      </w:r>
    </w:p>
    <w:p w:rsidR="00544D35" w:rsidRPr="00544D35" w:rsidRDefault="00544D35" w:rsidP="006C6A1C">
      <w:pPr>
        <w:shd w:val="clear" w:color="auto" w:fill="FFFFFF"/>
        <w:jc w:val="center"/>
        <w:rPr>
          <w:b/>
        </w:rPr>
      </w:pPr>
      <w:r>
        <w:rPr>
          <w:b/>
        </w:rPr>
        <w:t xml:space="preserve">   </w:t>
      </w:r>
    </w:p>
    <w:p w:rsidR="00412B80" w:rsidRDefault="00544D35" w:rsidP="006C6A1C">
      <w:pPr>
        <w:pStyle w:val="Zkladntext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544D35">
        <w:rPr>
          <w:sz w:val="24"/>
          <w:szCs w:val="24"/>
        </w:rPr>
        <w:t>Úplatu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předškolní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vzdělávání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hradí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zákonný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zástupce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dítěte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přihlášeného</w:t>
      </w:r>
      <w:proofErr w:type="spellEnd"/>
      <w:r w:rsidRPr="00544D35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mateřské</w:t>
      </w:r>
      <w:proofErr w:type="spellEnd"/>
      <w:r w:rsidRPr="00544D35">
        <w:rPr>
          <w:sz w:val="24"/>
          <w:szCs w:val="24"/>
        </w:rPr>
        <w:t xml:space="preserve"> </w:t>
      </w:r>
    </w:p>
    <w:p w:rsidR="00544D35" w:rsidRDefault="00412B80" w:rsidP="006C6A1C">
      <w:pPr>
        <w:pStyle w:val="Zkladntext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4D35" w:rsidRPr="0054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544D35" w:rsidRPr="00544D35">
        <w:rPr>
          <w:sz w:val="24"/>
          <w:szCs w:val="24"/>
        </w:rPr>
        <w:t>školy</w:t>
      </w:r>
      <w:proofErr w:type="spellEnd"/>
      <w:proofErr w:type="gramEnd"/>
      <w:r w:rsidR="00544D35" w:rsidRPr="00544D35">
        <w:rPr>
          <w:sz w:val="24"/>
          <w:szCs w:val="24"/>
        </w:rPr>
        <w:t xml:space="preserve"> </w:t>
      </w:r>
      <w:proofErr w:type="spellStart"/>
      <w:r w:rsidR="00544D35" w:rsidRPr="00544D35">
        <w:rPr>
          <w:b/>
          <w:bCs/>
          <w:sz w:val="24"/>
          <w:szCs w:val="24"/>
        </w:rPr>
        <w:t>vždy</w:t>
      </w:r>
      <w:proofErr w:type="spellEnd"/>
      <w:r w:rsidR="00544D35" w:rsidRPr="00544D35">
        <w:rPr>
          <w:b/>
          <w:bCs/>
          <w:sz w:val="24"/>
          <w:szCs w:val="24"/>
        </w:rPr>
        <w:t xml:space="preserve"> </w:t>
      </w:r>
      <w:proofErr w:type="spellStart"/>
      <w:r w:rsidR="00544D35" w:rsidRPr="00544D35">
        <w:rPr>
          <w:b/>
          <w:bCs/>
          <w:sz w:val="24"/>
          <w:szCs w:val="24"/>
        </w:rPr>
        <w:t>pravidelně</w:t>
      </w:r>
      <w:proofErr w:type="spellEnd"/>
      <w:r w:rsidR="00544D35" w:rsidRPr="00544D35">
        <w:rPr>
          <w:b/>
          <w:bCs/>
          <w:sz w:val="24"/>
          <w:szCs w:val="24"/>
        </w:rPr>
        <w:t xml:space="preserve"> </w:t>
      </w:r>
      <w:proofErr w:type="spellStart"/>
      <w:r w:rsidR="00544D35" w:rsidRPr="00544D35">
        <w:rPr>
          <w:b/>
          <w:bCs/>
          <w:sz w:val="24"/>
          <w:szCs w:val="24"/>
        </w:rPr>
        <w:t>každý</w:t>
      </w:r>
      <w:proofErr w:type="spellEnd"/>
      <w:r w:rsidR="00544D35" w:rsidRPr="00544D35">
        <w:rPr>
          <w:b/>
          <w:bCs/>
          <w:sz w:val="24"/>
          <w:szCs w:val="24"/>
        </w:rPr>
        <w:t xml:space="preserve"> </w:t>
      </w:r>
      <w:proofErr w:type="spellStart"/>
      <w:r w:rsidR="00544D35" w:rsidRPr="00544D35">
        <w:rPr>
          <w:b/>
          <w:bCs/>
          <w:sz w:val="24"/>
          <w:szCs w:val="24"/>
        </w:rPr>
        <w:t>měsíc</w:t>
      </w:r>
      <w:proofErr w:type="spellEnd"/>
      <w:r w:rsidR="00544D35" w:rsidRPr="00544D35">
        <w:rPr>
          <w:sz w:val="24"/>
          <w:szCs w:val="24"/>
        </w:rPr>
        <w:t xml:space="preserve">, a to </w:t>
      </w:r>
      <w:proofErr w:type="spellStart"/>
      <w:r w:rsidR="00544D35" w:rsidRPr="00544D35">
        <w:rPr>
          <w:sz w:val="24"/>
          <w:szCs w:val="24"/>
        </w:rPr>
        <w:t>i</w:t>
      </w:r>
      <w:proofErr w:type="spellEnd"/>
      <w:r w:rsidR="00544D35" w:rsidRPr="00544D35">
        <w:rPr>
          <w:sz w:val="24"/>
          <w:szCs w:val="24"/>
        </w:rPr>
        <w:t xml:space="preserve"> v </w:t>
      </w:r>
      <w:proofErr w:type="spellStart"/>
      <w:r w:rsidR="00544D35" w:rsidRPr="00544D35">
        <w:rPr>
          <w:sz w:val="24"/>
          <w:szCs w:val="24"/>
        </w:rPr>
        <w:t>případě</w:t>
      </w:r>
      <w:proofErr w:type="spellEnd"/>
      <w:r w:rsidR="00544D35" w:rsidRPr="00544D35">
        <w:rPr>
          <w:sz w:val="24"/>
          <w:szCs w:val="24"/>
        </w:rPr>
        <w:t xml:space="preserve">, </w:t>
      </w:r>
      <w:proofErr w:type="spellStart"/>
      <w:r w:rsidR="00544D35" w:rsidRPr="00544D35">
        <w:rPr>
          <w:sz w:val="24"/>
          <w:szCs w:val="24"/>
        </w:rPr>
        <w:t>že</w:t>
      </w:r>
      <w:proofErr w:type="spellEnd"/>
      <w:r w:rsidR="00544D35" w:rsidRPr="00544D35">
        <w:rPr>
          <w:sz w:val="24"/>
          <w:szCs w:val="24"/>
        </w:rPr>
        <w:t xml:space="preserve"> </w:t>
      </w:r>
      <w:proofErr w:type="spellStart"/>
      <w:r w:rsidR="00544D35" w:rsidRPr="00544D35">
        <w:rPr>
          <w:sz w:val="24"/>
          <w:szCs w:val="24"/>
        </w:rPr>
        <w:t>bylo</w:t>
      </w:r>
      <w:proofErr w:type="spellEnd"/>
      <w:r w:rsidR="00544D35" w:rsidRPr="00544D35">
        <w:rPr>
          <w:sz w:val="24"/>
          <w:szCs w:val="24"/>
        </w:rPr>
        <w:t xml:space="preserve"> </w:t>
      </w:r>
      <w:proofErr w:type="spellStart"/>
      <w:r w:rsidR="00544D35" w:rsidRPr="00544D35">
        <w:rPr>
          <w:sz w:val="24"/>
          <w:szCs w:val="24"/>
        </w:rPr>
        <w:t>jeho</w:t>
      </w:r>
      <w:proofErr w:type="spellEnd"/>
      <w:r w:rsidR="00544D35" w:rsidRPr="00544D35">
        <w:rPr>
          <w:sz w:val="24"/>
          <w:szCs w:val="24"/>
        </w:rPr>
        <w:t xml:space="preserve"> dítě </w:t>
      </w:r>
      <w:proofErr w:type="spellStart"/>
      <w:r w:rsidR="00544D35" w:rsidRPr="00544D35">
        <w:rPr>
          <w:sz w:val="24"/>
          <w:szCs w:val="24"/>
        </w:rPr>
        <w:t>nemocné</w:t>
      </w:r>
      <w:proofErr w:type="spellEnd"/>
      <w:r w:rsidR="00544D35" w:rsidRPr="00544D35">
        <w:rPr>
          <w:sz w:val="24"/>
          <w:szCs w:val="24"/>
        </w:rPr>
        <w:t xml:space="preserve"> </w:t>
      </w:r>
    </w:p>
    <w:p w:rsidR="00544D35" w:rsidRDefault="00544D35" w:rsidP="006C6A1C">
      <w:pPr>
        <w:pStyle w:val="Zkladntext"/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Pr="00544D35">
        <w:rPr>
          <w:sz w:val="24"/>
          <w:szCs w:val="24"/>
        </w:rPr>
        <w:t>nebo</w:t>
      </w:r>
      <w:proofErr w:type="spellEnd"/>
      <w:proofErr w:type="gramEnd"/>
      <w:r w:rsidRPr="00544D35">
        <w:rPr>
          <w:sz w:val="24"/>
          <w:szCs w:val="24"/>
        </w:rPr>
        <w:t xml:space="preserve"> z </w:t>
      </w:r>
      <w:proofErr w:type="spellStart"/>
      <w:r w:rsidRPr="00544D35">
        <w:rPr>
          <w:sz w:val="24"/>
          <w:szCs w:val="24"/>
        </w:rPr>
        <w:t>jiných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důvodů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mateřskou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školu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pravidelně</w:t>
      </w:r>
      <w:proofErr w:type="spellEnd"/>
      <w:r w:rsidRPr="00544D35">
        <w:rPr>
          <w:sz w:val="24"/>
          <w:szCs w:val="24"/>
        </w:rPr>
        <w:t xml:space="preserve"> </w:t>
      </w:r>
      <w:proofErr w:type="spellStart"/>
      <w:r w:rsidRPr="00544D35">
        <w:rPr>
          <w:sz w:val="24"/>
          <w:szCs w:val="24"/>
        </w:rPr>
        <w:t>nenavštěvovalo</w:t>
      </w:r>
      <w:proofErr w:type="spellEnd"/>
      <w:r w:rsidRPr="00544D35">
        <w:rPr>
          <w:sz w:val="24"/>
          <w:szCs w:val="24"/>
        </w:rPr>
        <w:t xml:space="preserve">. </w:t>
      </w:r>
      <w:proofErr w:type="spellStart"/>
      <w:r w:rsidRPr="00544D35">
        <w:rPr>
          <w:b/>
          <w:sz w:val="24"/>
          <w:szCs w:val="24"/>
        </w:rPr>
        <w:t>Tímto</w:t>
      </w:r>
      <w:proofErr w:type="spellEnd"/>
      <w:r w:rsidRPr="00544D35">
        <w:rPr>
          <w:b/>
          <w:sz w:val="24"/>
          <w:szCs w:val="24"/>
        </w:rPr>
        <w:t xml:space="preserve"> je </w:t>
      </w:r>
      <w:proofErr w:type="spellStart"/>
      <w:r w:rsidRPr="00544D35">
        <w:rPr>
          <w:b/>
          <w:sz w:val="24"/>
          <w:szCs w:val="24"/>
        </w:rPr>
        <w:t>zajištěno</w:t>
      </w:r>
      <w:proofErr w:type="spellEnd"/>
    </w:p>
    <w:p w:rsidR="00544D35" w:rsidRPr="00544D35" w:rsidRDefault="00544D35" w:rsidP="006C6A1C">
      <w:pPr>
        <w:pStyle w:val="Zkladntext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 w:rsidRPr="00544D35">
        <w:rPr>
          <w:b/>
          <w:sz w:val="24"/>
          <w:szCs w:val="24"/>
        </w:rPr>
        <w:t>jeho</w:t>
      </w:r>
      <w:proofErr w:type="spellEnd"/>
      <w:proofErr w:type="gramEnd"/>
      <w:r w:rsidRPr="00544D35">
        <w:rPr>
          <w:b/>
          <w:sz w:val="24"/>
          <w:szCs w:val="24"/>
        </w:rPr>
        <w:t xml:space="preserve"> </w:t>
      </w:r>
      <w:proofErr w:type="spellStart"/>
      <w:r w:rsidRPr="00544D35">
        <w:rPr>
          <w:b/>
          <w:sz w:val="24"/>
          <w:szCs w:val="24"/>
        </w:rPr>
        <w:t>místo</w:t>
      </w:r>
      <w:proofErr w:type="spellEnd"/>
      <w:r w:rsidRPr="00544D35">
        <w:rPr>
          <w:b/>
          <w:sz w:val="24"/>
          <w:szCs w:val="24"/>
        </w:rPr>
        <w:t xml:space="preserve"> v MŠ.</w:t>
      </w:r>
    </w:p>
    <w:p w:rsidR="002C6383" w:rsidRPr="00544D35" w:rsidRDefault="002C6383" w:rsidP="006C6A1C">
      <w:pPr>
        <w:shd w:val="clear" w:color="auto" w:fill="FFFFFF"/>
        <w:jc w:val="both"/>
      </w:pPr>
      <w:r w:rsidRPr="00544D35">
        <w:t> </w:t>
      </w:r>
    </w:p>
    <w:p w:rsidR="004E04CB" w:rsidRPr="00544D35" w:rsidRDefault="002C6383" w:rsidP="006C6A1C">
      <w:pPr>
        <w:pStyle w:val="Zkladntext2"/>
        <w:spacing w:after="0" w:line="240" w:lineRule="auto"/>
        <w:rPr>
          <w:color w:val="000000"/>
        </w:rPr>
      </w:pPr>
      <w:r w:rsidRPr="00544D35">
        <w:t>(1)  </w:t>
      </w:r>
      <w:r w:rsidR="004E04CB" w:rsidRPr="00544D35">
        <w:rPr>
          <w:b/>
        </w:rPr>
        <w:t xml:space="preserve">Rodič je povinen dodržovat termín platby úplaty za předškolní vzdělávání. </w:t>
      </w:r>
      <w:r w:rsidR="00BF32F0" w:rsidRPr="00544D35">
        <w:rPr>
          <w:color w:val="000000"/>
        </w:rPr>
        <w:t xml:space="preserve">Úplata </w:t>
      </w:r>
    </w:p>
    <w:p w:rsidR="004E04CB" w:rsidRPr="00544D35" w:rsidRDefault="004E04CB" w:rsidP="006C6A1C">
      <w:pPr>
        <w:pStyle w:val="Zkladntext2"/>
        <w:spacing w:after="0" w:line="240" w:lineRule="auto"/>
        <w:rPr>
          <w:color w:val="000000"/>
        </w:rPr>
      </w:pPr>
      <w:r w:rsidRPr="00544D35">
        <w:rPr>
          <w:color w:val="000000"/>
        </w:rPr>
        <w:t xml:space="preserve">       n</w:t>
      </w:r>
      <w:r w:rsidR="00BF32F0" w:rsidRPr="00544D35">
        <w:rPr>
          <w:color w:val="000000"/>
        </w:rPr>
        <w:t xml:space="preserve">a </w:t>
      </w:r>
      <w:r w:rsidRPr="00544D35">
        <w:rPr>
          <w:color w:val="000000"/>
        </w:rPr>
        <w:t>následující</w:t>
      </w:r>
      <w:r w:rsidR="00BF32F0" w:rsidRPr="00544D35">
        <w:rPr>
          <w:color w:val="000000"/>
        </w:rPr>
        <w:t xml:space="preserve"> kalendářní měsíc </w:t>
      </w:r>
      <w:r w:rsidRPr="00544D35">
        <w:rPr>
          <w:color w:val="000000"/>
        </w:rPr>
        <w:t>musí být vždy uhrazena</w:t>
      </w:r>
      <w:r w:rsidR="00BF32F0" w:rsidRPr="00544D35">
        <w:rPr>
          <w:color w:val="000000"/>
        </w:rPr>
        <w:t xml:space="preserve"> do </w:t>
      </w:r>
      <w:r w:rsidRPr="00544D35">
        <w:rPr>
          <w:color w:val="000000"/>
        </w:rPr>
        <w:t>20.</w:t>
      </w:r>
      <w:r w:rsidR="00BF32F0" w:rsidRPr="00544D35">
        <w:rPr>
          <w:color w:val="000000"/>
        </w:rPr>
        <w:t xml:space="preserve"> dne </w:t>
      </w:r>
      <w:r w:rsidRPr="00544D35">
        <w:rPr>
          <w:color w:val="000000"/>
        </w:rPr>
        <w:t>předchozí</w:t>
      </w:r>
      <w:r w:rsidR="00BF32F0" w:rsidRPr="00544D35">
        <w:rPr>
          <w:color w:val="000000"/>
        </w:rPr>
        <w:t>ho</w:t>
      </w:r>
    </w:p>
    <w:p w:rsidR="004E04CB" w:rsidRPr="00544D35" w:rsidRDefault="004E04CB" w:rsidP="006C6A1C">
      <w:pPr>
        <w:pStyle w:val="Zkladntext2"/>
        <w:spacing w:after="0" w:line="240" w:lineRule="auto"/>
        <w:rPr>
          <w:bCs/>
        </w:rPr>
      </w:pPr>
      <w:r w:rsidRPr="00544D35">
        <w:rPr>
          <w:color w:val="000000"/>
        </w:rPr>
        <w:t xml:space="preserve">    </w:t>
      </w:r>
      <w:r w:rsidR="00BF32F0" w:rsidRPr="00544D35">
        <w:rPr>
          <w:color w:val="000000"/>
        </w:rPr>
        <w:t xml:space="preserve"> </w:t>
      </w:r>
      <w:r w:rsidRPr="00544D35">
        <w:rPr>
          <w:color w:val="000000"/>
        </w:rPr>
        <w:t xml:space="preserve">  </w:t>
      </w:r>
      <w:r w:rsidR="00BF32F0" w:rsidRPr="00544D35">
        <w:rPr>
          <w:color w:val="000000"/>
        </w:rPr>
        <w:t>kalendářního měsíce,</w:t>
      </w:r>
      <w:r w:rsidRPr="00544D35">
        <w:rPr>
          <w:color w:val="000000"/>
        </w:rPr>
        <w:t xml:space="preserve"> n</w:t>
      </w:r>
      <w:r w:rsidRPr="00544D35">
        <w:rPr>
          <w:bCs/>
        </w:rPr>
        <w:t xml:space="preserve">apř. úplata na měsíc říjen musí být zaplacena do </w:t>
      </w:r>
      <w:proofErr w:type="gramStart"/>
      <w:r w:rsidRPr="00544D35">
        <w:rPr>
          <w:bCs/>
        </w:rPr>
        <w:t>20.září</w:t>
      </w:r>
      <w:proofErr w:type="gramEnd"/>
      <w:r w:rsidRPr="00544D35">
        <w:rPr>
          <w:bCs/>
        </w:rPr>
        <w:t>, úplata na</w:t>
      </w:r>
    </w:p>
    <w:p w:rsidR="002C6383" w:rsidRPr="00544D35" w:rsidRDefault="004E04CB" w:rsidP="006C6A1C">
      <w:pPr>
        <w:pStyle w:val="Zkladntext2"/>
        <w:spacing w:after="0" w:line="240" w:lineRule="auto"/>
      </w:pPr>
      <w:r w:rsidRPr="00544D35">
        <w:rPr>
          <w:bCs/>
        </w:rPr>
        <w:t xml:space="preserve">       měsíc listopad musí být zaplacena do </w:t>
      </w:r>
      <w:proofErr w:type="gramStart"/>
      <w:r w:rsidRPr="00544D35">
        <w:rPr>
          <w:bCs/>
        </w:rPr>
        <w:t>20.října</w:t>
      </w:r>
      <w:proofErr w:type="gramEnd"/>
      <w:r w:rsidRPr="00544D35">
        <w:rPr>
          <w:bCs/>
        </w:rPr>
        <w:t xml:space="preserve"> atd</w:t>
      </w:r>
      <w:r w:rsidR="003E564A">
        <w:rPr>
          <w:bCs/>
        </w:rPr>
        <w:t>.</w:t>
      </w:r>
    </w:p>
    <w:p w:rsidR="002C6383" w:rsidRPr="00544D35" w:rsidRDefault="002C6383" w:rsidP="006C6A1C">
      <w:pPr>
        <w:shd w:val="clear" w:color="auto" w:fill="FFFFFF"/>
        <w:ind w:left="540" w:hanging="540"/>
        <w:jc w:val="both"/>
      </w:pPr>
      <w:proofErr w:type="gramStart"/>
      <w:r w:rsidRPr="00544D35">
        <w:t>(2)</w:t>
      </w:r>
      <w:r w:rsidR="00544D35">
        <w:t xml:space="preserve"> </w:t>
      </w:r>
      <w:r w:rsidRPr="00544D35">
        <w:t xml:space="preserve"> Ředitelka</w:t>
      </w:r>
      <w:proofErr w:type="gramEnd"/>
      <w:r w:rsidRPr="00544D35">
        <w:t xml:space="preserve"> školy může s plátcem ze závažných důvodů dohodnout jinou splatnost úplaty.</w:t>
      </w:r>
    </w:p>
    <w:p w:rsidR="003E564A" w:rsidRDefault="002C6383" w:rsidP="006C6A1C">
      <w:pPr>
        <w:tabs>
          <w:tab w:val="left" w:pos="4253"/>
        </w:tabs>
      </w:pPr>
      <w:r w:rsidRPr="00544D35">
        <w:t xml:space="preserve">(3)  Plátce uhradí úplatu v hotovosti </w:t>
      </w:r>
      <w:r w:rsidR="00913D29" w:rsidRPr="00544D35">
        <w:t xml:space="preserve">u VŠJ  / společně se stravným / do </w:t>
      </w:r>
      <w:r w:rsidRPr="00544D35">
        <w:t>pokladny</w:t>
      </w:r>
      <w:r w:rsidR="003E564A">
        <w:t>,</w:t>
      </w:r>
      <w:r w:rsidR="00913D29" w:rsidRPr="00544D35">
        <w:t xml:space="preserve"> </w:t>
      </w:r>
      <w:r w:rsidR="003E564A">
        <w:t>p</w:t>
      </w:r>
      <w:r w:rsidR="00913D29" w:rsidRPr="00544D35">
        <w:t>opř.</w:t>
      </w:r>
      <w:r w:rsidR="003E564A">
        <w:t xml:space="preserve">, </w:t>
      </w:r>
      <w:proofErr w:type="gramStart"/>
      <w:r w:rsidR="003E564A">
        <w:t>po</w:t>
      </w:r>
      <w:proofErr w:type="gramEnd"/>
    </w:p>
    <w:p w:rsidR="00412B80" w:rsidRDefault="00A5000B" w:rsidP="006C6A1C">
      <w:pPr>
        <w:tabs>
          <w:tab w:val="left" w:pos="4253"/>
        </w:tabs>
      </w:pPr>
      <w:r>
        <w:t xml:space="preserve">      </w:t>
      </w:r>
      <w:r w:rsidR="003E564A">
        <w:t xml:space="preserve"> dohodě s ředitelkou MŠ,</w:t>
      </w:r>
      <w:r w:rsidR="00913D29" w:rsidRPr="00544D35">
        <w:t xml:space="preserve"> </w:t>
      </w:r>
      <w:proofErr w:type="gramStart"/>
      <w:r w:rsidR="00913D29" w:rsidRPr="00544D35">
        <w:t xml:space="preserve">na </w:t>
      </w:r>
      <w:r w:rsidR="004E04CB" w:rsidRPr="00544D35">
        <w:t xml:space="preserve"> </w:t>
      </w:r>
      <w:r w:rsidR="00913D29" w:rsidRPr="00544D35">
        <w:t>běžný</w:t>
      </w:r>
      <w:proofErr w:type="gramEnd"/>
      <w:r w:rsidR="00913D29" w:rsidRPr="00544D35">
        <w:t xml:space="preserve"> účet MŠ vedený u KB Kolín</w:t>
      </w:r>
      <w:r w:rsidR="00412B80">
        <w:t xml:space="preserve"> </w:t>
      </w:r>
    </w:p>
    <w:p w:rsidR="00913D29" w:rsidRDefault="00412B80" w:rsidP="006C6A1C">
      <w:pPr>
        <w:tabs>
          <w:tab w:val="left" w:pos="4253"/>
        </w:tabs>
      </w:pPr>
      <w:r>
        <w:t xml:space="preserve">    </w:t>
      </w:r>
      <w:r w:rsidR="003E564A">
        <w:t xml:space="preserve"> </w:t>
      </w:r>
      <w:r>
        <w:t xml:space="preserve"> </w:t>
      </w:r>
      <w:r w:rsidR="00913D29" w:rsidRPr="00544D35">
        <w:t xml:space="preserve">č. </w:t>
      </w:r>
      <w:proofErr w:type="gramStart"/>
      <w:r w:rsidR="00913D29" w:rsidRPr="00544D35">
        <w:t>účtu : 51</w:t>
      </w:r>
      <w:proofErr w:type="gramEnd"/>
      <w:r w:rsidR="00913D29" w:rsidRPr="00544D35">
        <w:t>-5663610267/0100.</w:t>
      </w:r>
    </w:p>
    <w:p w:rsidR="003E564A" w:rsidRDefault="003E564A" w:rsidP="006C6A1C">
      <w:pPr>
        <w:tabs>
          <w:tab w:val="left" w:pos="4253"/>
        </w:tabs>
      </w:pPr>
    </w:p>
    <w:p w:rsidR="003E564A" w:rsidRDefault="003E564A" w:rsidP="006C6A1C">
      <w:pPr>
        <w:pStyle w:val="Zkladntext"/>
        <w:spacing w:after="0" w:line="240" w:lineRule="auto"/>
        <w:ind w:firstLine="0"/>
      </w:pPr>
      <w:proofErr w:type="spellStart"/>
      <w:r>
        <w:rPr>
          <w:b/>
          <w:bCs/>
          <w:sz w:val="24"/>
        </w:rPr>
        <w:t>Pokud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zákonný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zástupce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opakovaně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neuhradí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úplatu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za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předškolní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vzdělávání</w:t>
      </w:r>
      <w:proofErr w:type="spellEnd"/>
      <w:r>
        <w:rPr>
          <w:b/>
          <w:bCs/>
          <w:sz w:val="24"/>
        </w:rPr>
        <w:t xml:space="preserve"> v </w:t>
      </w:r>
      <w:proofErr w:type="spellStart"/>
      <w:r>
        <w:rPr>
          <w:b/>
          <w:bCs/>
          <w:sz w:val="24"/>
        </w:rPr>
        <w:t>mateřské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škole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stanoveném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termínu</w:t>
      </w:r>
      <w:proofErr w:type="spellEnd"/>
      <w:r>
        <w:rPr>
          <w:b/>
          <w:bCs/>
          <w:sz w:val="24"/>
        </w:rPr>
        <w:t xml:space="preserve"> a </w:t>
      </w:r>
      <w:proofErr w:type="spellStart"/>
      <w:r>
        <w:rPr>
          <w:b/>
          <w:bCs/>
          <w:sz w:val="24"/>
        </w:rPr>
        <w:t>nedohodne</w:t>
      </w:r>
      <w:proofErr w:type="spellEnd"/>
      <w:r>
        <w:rPr>
          <w:b/>
          <w:bCs/>
          <w:sz w:val="24"/>
        </w:rPr>
        <w:t xml:space="preserve"> </w:t>
      </w:r>
      <w:r w:rsidRPr="00F908E4">
        <w:rPr>
          <w:b/>
          <w:bCs/>
          <w:sz w:val="24"/>
        </w:rPr>
        <w:t>s</w:t>
      </w:r>
      <w:proofErr w:type="gramStart"/>
      <w:r w:rsidRPr="00F908E4">
        <w:rPr>
          <w:b/>
          <w:bCs/>
          <w:sz w:val="24"/>
        </w:rPr>
        <w:t> 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ředitelkou</w:t>
      </w:r>
      <w:proofErr w:type="spellEnd"/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školy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jiný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termín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úhrady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lze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předchozím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písemném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upozornění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ukončit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docházku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jeho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dítěte</w:t>
      </w:r>
      <w:proofErr w:type="spellEnd"/>
      <w:r>
        <w:rPr>
          <w:b/>
          <w:bCs/>
          <w:sz w:val="24"/>
        </w:rPr>
        <w:t xml:space="preserve"> do </w:t>
      </w:r>
      <w:proofErr w:type="spellStart"/>
      <w:r>
        <w:rPr>
          <w:b/>
          <w:bCs/>
          <w:sz w:val="24"/>
        </w:rPr>
        <w:t>mateřské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školy</w:t>
      </w:r>
      <w:proofErr w:type="spellEnd"/>
      <w:r>
        <w:rPr>
          <w:b/>
          <w:bCs/>
          <w:sz w:val="24"/>
        </w:rPr>
        <w:t xml:space="preserve">. </w:t>
      </w:r>
    </w:p>
    <w:p w:rsidR="002C6383" w:rsidRPr="00544D35" w:rsidRDefault="002C6383" w:rsidP="006C6A1C">
      <w:pPr>
        <w:shd w:val="clear" w:color="auto" w:fill="FFFFFF"/>
        <w:jc w:val="both"/>
      </w:pPr>
    </w:p>
    <w:p w:rsidR="00A5000B" w:rsidRDefault="00A5000B" w:rsidP="006C6A1C">
      <w:pPr>
        <w:shd w:val="clear" w:color="auto" w:fill="FFFFFF"/>
        <w:jc w:val="center"/>
        <w:rPr>
          <w:b/>
        </w:rPr>
      </w:pPr>
    </w:p>
    <w:p w:rsidR="00A5000B" w:rsidRDefault="00A5000B" w:rsidP="006C6A1C">
      <w:pPr>
        <w:shd w:val="clear" w:color="auto" w:fill="FFFFFF"/>
        <w:jc w:val="center"/>
        <w:rPr>
          <w:b/>
        </w:rPr>
      </w:pPr>
    </w:p>
    <w:p w:rsidR="002C6383" w:rsidRPr="00544D35" w:rsidRDefault="002C6383" w:rsidP="006C6A1C">
      <w:pPr>
        <w:shd w:val="clear" w:color="auto" w:fill="FFFFFF"/>
        <w:jc w:val="center"/>
      </w:pPr>
      <w:r w:rsidRPr="00544D35">
        <w:rPr>
          <w:b/>
        </w:rPr>
        <w:lastRenderedPageBreak/>
        <w:t xml:space="preserve">Čl. </w:t>
      </w:r>
      <w:r w:rsidR="003C31FA" w:rsidRPr="00544D35">
        <w:rPr>
          <w:b/>
        </w:rPr>
        <w:t>6</w:t>
      </w:r>
    </w:p>
    <w:p w:rsidR="002C6383" w:rsidRPr="00544D35" w:rsidRDefault="002C6383" w:rsidP="006C6A1C">
      <w:pPr>
        <w:shd w:val="clear" w:color="auto" w:fill="FFFFFF"/>
        <w:jc w:val="center"/>
      </w:pPr>
      <w:r w:rsidRPr="00544D35">
        <w:rPr>
          <w:b/>
        </w:rPr>
        <w:t>Přechodná a závěrečná ustanovení</w:t>
      </w:r>
    </w:p>
    <w:p w:rsidR="002C6383" w:rsidRPr="00544D35" w:rsidRDefault="002C6383" w:rsidP="006C6A1C">
      <w:pPr>
        <w:widowControl w:val="0"/>
        <w:shd w:val="clear" w:color="auto" w:fill="FFFFFF"/>
        <w:tabs>
          <w:tab w:val="left" w:pos="567"/>
        </w:tabs>
        <w:ind w:right="566"/>
        <w:jc w:val="both"/>
      </w:pPr>
      <w:r w:rsidRPr="00544D35">
        <w:rPr>
          <w:b/>
        </w:rPr>
        <w:t> </w:t>
      </w:r>
    </w:p>
    <w:p w:rsidR="004E04CB" w:rsidRPr="00544D35" w:rsidRDefault="002C6383" w:rsidP="006C6A1C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jc w:val="both"/>
      </w:pPr>
      <w:r w:rsidRPr="00544D35">
        <w:t>Tato směrnice nabývá platnosti dnem podpisu ředitelkou mateřské školy a</w:t>
      </w:r>
      <w:r w:rsidR="00280352" w:rsidRPr="00544D35">
        <w:t xml:space="preserve"> je účinná</w:t>
      </w:r>
    </w:p>
    <w:p w:rsidR="002C6383" w:rsidRPr="00544D35" w:rsidRDefault="004E04CB" w:rsidP="006C6A1C">
      <w:pPr>
        <w:widowControl w:val="0"/>
        <w:shd w:val="clear" w:color="auto" w:fill="FFFFFF"/>
        <w:tabs>
          <w:tab w:val="left" w:pos="0"/>
          <w:tab w:val="num" w:pos="540"/>
        </w:tabs>
        <w:ind w:left="60"/>
        <w:jc w:val="both"/>
      </w:pPr>
      <w:r w:rsidRPr="00544D35">
        <w:t xml:space="preserve">      </w:t>
      </w:r>
      <w:r w:rsidR="00280352" w:rsidRPr="00544D35">
        <w:t xml:space="preserve">od </w:t>
      </w:r>
      <w:proofErr w:type="gramStart"/>
      <w:r w:rsidR="00280352" w:rsidRPr="00544D35">
        <w:t>1.9.20</w:t>
      </w:r>
      <w:r w:rsidR="00913D29" w:rsidRPr="00544D35">
        <w:t>21</w:t>
      </w:r>
      <w:proofErr w:type="gramEnd"/>
      <w:r w:rsidRPr="00544D35">
        <w:t xml:space="preserve"> do 31.8.2022</w:t>
      </w:r>
      <w:r w:rsidR="00723F8A" w:rsidRPr="00544D35">
        <w:t>.</w:t>
      </w:r>
    </w:p>
    <w:p w:rsidR="002C6383" w:rsidRPr="00544D35" w:rsidRDefault="002C6383" w:rsidP="006C6A1C">
      <w:pPr>
        <w:shd w:val="clear" w:color="auto" w:fill="FFFFFF"/>
        <w:jc w:val="both"/>
      </w:pPr>
      <w:r w:rsidRPr="00544D35">
        <w:t> </w:t>
      </w:r>
    </w:p>
    <w:p w:rsidR="002C6383" w:rsidRPr="00544D35" w:rsidRDefault="002C6383" w:rsidP="006C6A1C">
      <w:pPr>
        <w:shd w:val="clear" w:color="auto" w:fill="FFFFFF"/>
        <w:jc w:val="both"/>
      </w:pPr>
      <w:r w:rsidRPr="00544D35">
        <w:t>V </w:t>
      </w:r>
      <w:r w:rsidR="00913D29" w:rsidRPr="00544D35">
        <w:t>Horních</w:t>
      </w:r>
      <w:r w:rsidRPr="00544D35">
        <w:t xml:space="preserve"> </w:t>
      </w:r>
      <w:proofErr w:type="gramStart"/>
      <w:r w:rsidR="00913D29" w:rsidRPr="00544D35">
        <w:t>Krutech</w:t>
      </w:r>
      <w:r w:rsidRPr="00544D35">
        <w:t xml:space="preserve">  dne</w:t>
      </w:r>
      <w:proofErr w:type="gramEnd"/>
      <w:r w:rsidRPr="00544D35">
        <w:t xml:space="preserve">: </w:t>
      </w:r>
      <w:proofErr w:type="gramStart"/>
      <w:r w:rsidR="00913D29" w:rsidRPr="00544D35">
        <w:t>20</w:t>
      </w:r>
      <w:r w:rsidR="00867324" w:rsidRPr="00544D35">
        <w:t>.</w:t>
      </w:r>
      <w:r w:rsidR="00913D29" w:rsidRPr="00544D35">
        <w:t>5</w:t>
      </w:r>
      <w:r w:rsidR="00867324" w:rsidRPr="00544D35">
        <w:t>.202</w:t>
      </w:r>
      <w:r w:rsidR="00913D29" w:rsidRPr="00544D35">
        <w:t>1</w:t>
      </w:r>
      <w:proofErr w:type="gramEnd"/>
    </w:p>
    <w:p w:rsidR="002C6383" w:rsidRPr="00544D35" w:rsidRDefault="002C6383" w:rsidP="006C6A1C">
      <w:pPr>
        <w:jc w:val="center"/>
        <w:rPr>
          <w:b/>
        </w:rPr>
      </w:pPr>
      <w:r w:rsidRPr="00544D35">
        <w:rPr>
          <w:b/>
        </w:rPr>
        <w:t xml:space="preserve">                 </w:t>
      </w:r>
      <w:r w:rsidRPr="00544D35">
        <w:rPr>
          <w:b/>
        </w:rPr>
        <w:tab/>
      </w:r>
      <w:r w:rsidRPr="00544D35">
        <w:rPr>
          <w:b/>
        </w:rPr>
        <w:tab/>
      </w:r>
      <w:r w:rsidRPr="00544D35">
        <w:rPr>
          <w:b/>
        </w:rPr>
        <w:tab/>
      </w:r>
      <w:r w:rsidRPr="00544D35">
        <w:rPr>
          <w:b/>
        </w:rPr>
        <w:tab/>
      </w:r>
      <w:r w:rsidRPr="00544D35">
        <w:rPr>
          <w:b/>
        </w:rPr>
        <w:tab/>
      </w:r>
    </w:p>
    <w:p w:rsidR="002C6383" w:rsidRPr="00544D35" w:rsidRDefault="002C6383" w:rsidP="006C6A1C">
      <w:pPr>
        <w:ind w:left="3540" w:firstLine="708"/>
        <w:jc w:val="center"/>
        <w:rPr>
          <w:b/>
        </w:rPr>
      </w:pPr>
      <w:r w:rsidRPr="00544D35">
        <w:rPr>
          <w:b/>
        </w:rPr>
        <w:t xml:space="preserve">  </w:t>
      </w:r>
    </w:p>
    <w:p w:rsidR="002C6383" w:rsidRPr="00544D35" w:rsidRDefault="002C6383" w:rsidP="006C6A1C">
      <w:pPr>
        <w:ind w:left="3540" w:firstLine="708"/>
        <w:jc w:val="center"/>
      </w:pPr>
      <w:r w:rsidRPr="00544D35">
        <w:rPr>
          <w:b/>
        </w:rPr>
        <w:t xml:space="preserve">        </w:t>
      </w:r>
      <w:r w:rsidR="00913D29" w:rsidRPr="00544D35">
        <w:t>Radka Vedralová</w:t>
      </w:r>
    </w:p>
    <w:p w:rsidR="00BF32F0" w:rsidRPr="00412B80" w:rsidRDefault="00412B80" w:rsidP="006C6A1C">
      <w:pPr>
        <w:ind w:left="4248" w:firstLine="147"/>
        <w:jc w:val="center"/>
        <w:rPr>
          <w:i/>
        </w:rPr>
      </w:pPr>
      <w:r>
        <w:rPr>
          <w:i/>
        </w:rPr>
        <w:t xml:space="preserve"> </w:t>
      </w:r>
      <w:r w:rsidR="002C6383" w:rsidRPr="00412B80">
        <w:rPr>
          <w:i/>
        </w:rPr>
        <w:t xml:space="preserve">ředitelka </w:t>
      </w:r>
      <w:r>
        <w:rPr>
          <w:i/>
        </w:rPr>
        <w:t>MŠ</w:t>
      </w:r>
    </w:p>
    <w:p w:rsidR="00BF32F0" w:rsidRPr="00544D35" w:rsidRDefault="00BF32F0" w:rsidP="006C6A1C"/>
    <w:p w:rsidR="00BF32F0" w:rsidRPr="00544D35" w:rsidRDefault="00BF32F0" w:rsidP="006C6A1C"/>
    <w:p w:rsidR="00BF32F0" w:rsidRDefault="00BF32F0" w:rsidP="006C6A1C"/>
    <w:p w:rsidR="00BF32F0" w:rsidRDefault="00BF32F0" w:rsidP="006C6A1C"/>
    <w:p w:rsidR="00BF32F0" w:rsidRDefault="00BF32F0" w:rsidP="006C6A1C"/>
    <w:p w:rsidR="00BF32F0" w:rsidRDefault="00BF32F0" w:rsidP="006C6A1C"/>
    <w:sectPr w:rsidR="00BF32F0" w:rsidSect="0018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00"/>
    <w:family w:val="roman"/>
    <w:notTrueType/>
    <w:pitch w:val="default"/>
  </w:font>
  <w:font w:name="StempelGaramondLTPro-Roman+01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532E3"/>
    <w:multiLevelType w:val="hybridMultilevel"/>
    <w:tmpl w:val="7390FC26"/>
    <w:lvl w:ilvl="0" w:tplc="C50C1080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3"/>
    <w:rsid w:val="000E6E78"/>
    <w:rsid w:val="00120E24"/>
    <w:rsid w:val="00152CA0"/>
    <w:rsid w:val="001530AE"/>
    <w:rsid w:val="00186535"/>
    <w:rsid w:val="00214720"/>
    <w:rsid w:val="00221062"/>
    <w:rsid w:val="002774FC"/>
    <w:rsid w:val="00280352"/>
    <w:rsid w:val="002C6383"/>
    <w:rsid w:val="00333888"/>
    <w:rsid w:val="00341CF2"/>
    <w:rsid w:val="003C31FA"/>
    <w:rsid w:val="003E564A"/>
    <w:rsid w:val="00412B80"/>
    <w:rsid w:val="004E04CB"/>
    <w:rsid w:val="0051584E"/>
    <w:rsid w:val="00544D35"/>
    <w:rsid w:val="00602AED"/>
    <w:rsid w:val="006364D4"/>
    <w:rsid w:val="00654CDA"/>
    <w:rsid w:val="006C6A1C"/>
    <w:rsid w:val="00723F8A"/>
    <w:rsid w:val="00802AC6"/>
    <w:rsid w:val="00867324"/>
    <w:rsid w:val="00885BA3"/>
    <w:rsid w:val="008923CE"/>
    <w:rsid w:val="008926EB"/>
    <w:rsid w:val="00905084"/>
    <w:rsid w:val="00913D29"/>
    <w:rsid w:val="009C1F5B"/>
    <w:rsid w:val="00A5000B"/>
    <w:rsid w:val="00AC4927"/>
    <w:rsid w:val="00BF32F0"/>
    <w:rsid w:val="00C87296"/>
    <w:rsid w:val="00D36966"/>
    <w:rsid w:val="00D859F4"/>
    <w:rsid w:val="00E1049F"/>
    <w:rsid w:val="00E11430"/>
    <w:rsid w:val="00E25D20"/>
    <w:rsid w:val="00E37278"/>
    <w:rsid w:val="00E45C52"/>
    <w:rsid w:val="00E52BBB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51584E"/>
    <w:pPr>
      <w:keepNext/>
      <w:numPr>
        <w:ilvl w:val="3"/>
        <w:numId w:val="2"/>
      </w:numPr>
      <w:pBdr>
        <w:bottom w:val="single" w:sz="8" w:space="1" w:color="000000"/>
      </w:pBdr>
      <w:tabs>
        <w:tab w:val="num" w:pos="360"/>
      </w:tabs>
      <w:suppressAutoHyphens/>
      <w:ind w:left="0" w:firstLine="0"/>
      <w:outlineLvl w:val="3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C6383"/>
    <w:pPr>
      <w:spacing w:after="120" w:line="360" w:lineRule="auto"/>
      <w:ind w:firstLine="708"/>
      <w:jc w:val="both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C638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02A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02A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5158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3C31FA"/>
    <w:pPr>
      <w:suppressAutoHyphens/>
    </w:pPr>
    <w:rPr>
      <w:b/>
      <w:bCs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4E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51584E"/>
    <w:pPr>
      <w:keepNext/>
      <w:numPr>
        <w:ilvl w:val="3"/>
        <w:numId w:val="2"/>
      </w:numPr>
      <w:pBdr>
        <w:bottom w:val="single" w:sz="8" w:space="1" w:color="000000"/>
      </w:pBdr>
      <w:tabs>
        <w:tab w:val="num" w:pos="360"/>
      </w:tabs>
      <w:suppressAutoHyphens/>
      <w:ind w:left="0" w:firstLine="0"/>
      <w:outlineLvl w:val="3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C6383"/>
    <w:pPr>
      <w:spacing w:after="120" w:line="360" w:lineRule="auto"/>
      <w:ind w:firstLine="708"/>
      <w:jc w:val="both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C638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02A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02A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5158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3C31FA"/>
    <w:pPr>
      <w:suppressAutoHyphens/>
    </w:pPr>
    <w:rPr>
      <w:b/>
      <w:bCs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4E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chvatliny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Vedralová</cp:lastModifiedBy>
  <cp:revision>5</cp:revision>
  <cp:lastPrinted>2021-05-18T11:21:00Z</cp:lastPrinted>
  <dcterms:created xsi:type="dcterms:W3CDTF">2021-05-17T14:15:00Z</dcterms:created>
  <dcterms:modified xsi:type="dcterms:W3CDTF">2021-05-18T11:28:00Z</dcterms:modified>
</cp:coreProperties>
</file>